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E1" w:rsidRDefault="00D671E1" w:rsidP="00D671E1">
      <w:pPr>
        <w:spacing w:before="79" w:line="360" w:lineRule="auto"/>
        <w:ind w:left="3100" w:right="2847" w:hanging="3"/>
        <w:jc w:val="center"/>
        <w:rPr>
          <w:b/>
        </w:rPr>
      </w:pPr>
      <w:r>
        <w:rPr>
          <w:b/>
        </w:rPr>
        <w:t xml:space="preserve">ZARZĄDZENIE </w:t>
      </w:r>
      <w:r>
        <w:rPr>
          <w:b/>
          <w:spacing w:val="-2"/>
        </w:rPr>
        <w:t xml:space="preserve">DYREKTORA NIEPUBLICZNEGO PRZEDSZKOLA IM. KUBUSIA PUCHATKA W SIEDLCACH </w:t>
      </w:r>
    </w:p>
    <w:p w:rsidR="00D671E1" w:rsidRDefault="00D671E1" w:rsidP="00D671E1">
      <w:pPr>
        <w:spacing w:before="240"/>
        <w:ind w:left="269"/>
        <w:jc w:val="center"/>
      </w:pPr>
      <w:r>
        <w:t>z dnia 8 lutego 2024r.</w:t>
      </w:r>
    </w:p>
    <w:p w:rsidR="00D671E1" w:rsidRDefault="00D671E1" w:rsidP="00D671E1">
      <w:pPr>
        <w:pStyle w:val="Tekstpodstawowy"/>
        <w:spacing w:before="113"/>
        <w:rPr>
          <w:sz w:val="22"/>
        </w:rPr>
      </w:pPr>
    </w:p>
    <w:p w:rsidR="00D671E1" w:rsidRDefault="00D671E1" w:rsidP="00D671E1">
      <w:pPr>
        <w:ind w:left="244"/>
        <w:jc w:val="center"/>
        <w:rPr>
          <w:b/>
        </w:rPr>
      </w:pPr>
      <w:r>
        <w:rPr>
          <w:b/>
        </w:rPr>
        <w:t xml:space="preserve">w sprawie wprowadzenia standardów ochrony </w:t>
      </w:r>
      <w:r>
        <w:rPr>
          <w:b/>
          <w:spacing w:val="-2"/>
        </w:rPr>
        <w:t>małoletnich</w:t>
      </w:r>
    </w:p>
    <w:p w:rsidR="00D671E1" w:rsidRDefault="00D671E1" w:rsidP="00D671E1">
      <w:pPr>
        <w:pStyle w:val="Tekstpodstawowy"/>
        <w:rPr>
          <w:b/>
          <w:sz w:val="22"/>
        </w:rPr>
      </w:pPr>
    </w:p>
    <w:p w:rsidR="00D671E1" w:rsidRDefault="00D671E1" w:rsidP="00D671E1">
      <w:pPr>
        <w:pStyle w:val="Tekstpodstawowy"/>
        <w:spacing w:before="221"/>
        <w:jc w:val="both"/>
        <w:rPr>
          <w:b/>
          <w:sz w:val="22"/>
        </w:rPr>
      </w:pPr>
    </w:p>
    <w:p w:rsidR="00D671E1" w:rsidRDefault="00D671E1" w:rsidP="00D671E1">
      <w:pPr>
        <w:pStyle w:val="Tekstpodstawowy"/>
        <w:spacing w:line="345" w:lineRule="auto"/>
        <w:ind w:left="401" w:right="129" w:firstLine="227"/>
        <w:jc w:val="both"/>
      </w:pPr>
      <w:r>
        <w:rPr>
          <w:spacing w:val="-2"/>
        </w:rPr>
        <w:t>Na podstawie art. 22b pkt.1 ustawy z dnia 13</w:t>
      </w:r>
      <w:r w:rsidR="00483E9B">
        <w:rPr>
          <w:spacing w:val="-2"/>
        </w:rPr>
        <w:t xml:space="preserve"> </w:t>
      </w:r>
      <w:r>
        <w:rPr>
          <w:spacing w:val="-2"/>
        </w:rPr>
        <w:t>maja</w:t>
      </w:r>
      <w:r w:rsidR="00483E9B">
        <w:rPr>
          <w:spacing w:val="-2"/>
        </w:rPr>
        <w:t xml:space="preserve"> </w:t>
      </w:r>
      <w:r>
        <w:rPr>
          <w:spacing w:val="-2"/>
        </w:rPr>
        <w:t xml:space="preserve">2016r.o przeciwdziałaniu zagrożeniom </w:t>
      </w:r>
      <w:r>
        <w:t>przestępczości na tle seksualnym i ochronie zarządzam, co następuje:</w:t>
      </w:r>
    </w:p>
    <w:p w:rsidR="00D671E1" w:rsidRDefault="00D671E1" w:rsidP="00D671E1">
      <w:pPr>
        <w:pStyle w:val="Tekstpodstawowy"/>
      </w:pPr>
    </w:p>
    <w:p w:rsidR="00D671E1" w:rsidRDefault="00D671E1" w:rsidP="00D671E1">
      <w:pPr>
        <w:pStyle w:val="Tekstpodstawowy"/>
        <w:spacing w:before="230"/>
        <w:ind w:left="303"/>
        <w:jc w:val="center"/>
        <w:rPr>
          <w:rFonts w:ascii="Consolas" w:hAnsi="Consolas"/>
        </w:rPr>
      </w:pPr>
      <w:r>
        <w:rPr>
          <w:rFonts w:ascii="Consolas" w:hAnsi="Consolas"/>
          <w:spacing w:val="-5"/>
        </w:rPr>
        <w:t>§1</w:t>
      </w:r>
    </w:p>
    <w:p w:rsidR="00D671E1" w:rsidRDefault="00D671E1" w:rsidP="00D671E1">
      <w:pPr>
        <w:pStyle w:val="Tekstpodstawowy"/>
      </w:pPr>
    </w:p>
    <w:p w:rsidR="00D671E1" w:rsidRDefault="00D671E1" w:rsidP="00D671E1">
      <w:pPr>
        <w:pStyle w:val="Tekstpodstawowy"/>
        <w:spacing w:before="27"/>
      </w:pPr>
    </w:p>
    <w:p w:rsidR="00D671E1" w:rsidRDefault="00D671E1" w:rsidP="00D671E1">
      <w:pPr>
        <w:pStyle w:val="Tekstpodstawowy"/>
        <w:spacing w:line="348" w:lineRule="auto"/>
        <w:ind w:left="402" w:firstLine="13"/>
      </w:pPr>
      <w:r>
        <w:rPr>
          <w:spacing w:val="-6"/>
        </w:rPr>
        <w:t>Wprowadzam Standardy Ochrony Małoletnich w Niepublicznym Przedszkolu</w:t>
      </w:r>
      <w:r w:rsidR="00483E9B">
        <w:rPr>
          <w:spacing w:val="-6"/>
        </w:rPr>
        <w:t xml:space="preserve"> im. Kubusia Puchatka </w:t>
      </w:r>
      <w:r>
        <w:rPr>
          <w:spacing w:val="-6"/>
        </w:rPr>
        <w:t xml:space="preserve"> w Siedlcach, zwane dalej ”Standardami”, </w:t>
      </w:r>
      <w:r>
        <w:rPr>
          <w:spacing w:val="-2"/>
        </w:rPr>
        <w:t>stanowiące załącznik do niniejszego zarządzenia.</w:t>
      </w:r>
    </w:p>
    <w:p w:rsidR="00D671E1" w:rsidRDefault="00D671E1" w:rsidP="00D671E1">
      <w:pPr>
        <w:pStyle w:val="Tekstpodstawowy"/>
        <w:spacing w:before="230"/>
        <w:ind w:left="303"/>
        <w:jc w:val="center"/>
        <w:rPr>
          <w:rFonts w:ascii="Consolas" w:hAnsi="Consolas"/>
          <w:spacing w:val="-5"/>
        </w:rPr>
      </w:pPr>
      <w:r>
        <w:rPr>
          <w:rFonts w:ascii="Consolas" w:hAnsi="Consolas"/>
          <w:spacing w:val="-5"/>
        </w:rPr>
        <w:t>§2</w:t>
      </w:r>
    </w:p>
    <w:p w:rsidR="00D671E1" w:rsidRDefault="00D671E1" w:rsidP="00D671E1">
      <w:pPr>
        <w:pStyle w:val="Tekstpodstawowy"/>
        <w:spacing w:before="230"/>
        <w:ind w:left="303"/>
        <w:jc w:val="center"/>
        <w:rPr>
          <w:rFonts w:ascii="Consolas" w:hAnsi="Consolas"/>
        </w:rPr>
      </w:pPr>
    </w:p>
    <w:p w:rsidR="00D671E1" w:rsidRDefault="00D671E1" w:rsidP="00D671E1">
      <w:pPr>
        <w:pStyle w:val="Tekstpodstawowy"/>
        <w:spacing w:before="122"/>
        <w:ind w:left="404"/>
      </w:pPr>
      <w:r>
        <w:rPr>
          <w:spacing w:val="-2"/>
        </w:rPr>
        <w:t>Standardy:</w:t>
      </w:r>
    </w:p>
    <w:p w:rsidR="00D671E1" w:rsidRDefault="00D671E1" w:rsidP="00D671E1">
      <w:pPr>
        <w:pStyle w:val="Akapitzlist"/>
        <w:numPr>
          <w:ilvl w:val="0"/>
          <w:numId w:val="1"/>
        </w:numPr>
        <w:tabs>
          <w:tab w:val="left" w:pos="1113"/>
        </w:tabs>
        <w:spacing w:before="125"/>
        <w:ind w:left="1113" w:hanging="281"/>
        <w:rPr>
          <w:color w:val="131313"/>
          <w:sz w:val="25"/>
        </w:rPr>
      </w:pPr>
      <w:r>
        <w:rPr>
          <w:spacing w:val="-4"/>
          <w:sz w:val="25"/>
        </w:rPr>
        <w:t>Standard I Polityka:</w:t>
      </w:r>
    </w:p>
    <w:p w:rsidR="00D671E1" w:rsidRDefault="00D671E1" w:rsidP="00D671E1">
      <w:pPr>
        <w:pStyle w:val="Tekstpodstawowy"/>
        <w:spacing w:before="130"/>
        <w:ind w:left="1116"/>
      </w:pPr>
      <w:r>
        <w:rPr>
          <w:spacing w:val="-6"/>
        </w:rPr>
        <w:t>Przedszkole ustanowiło i wprowadziło  w życie Politykę ochrony dzieci przed krzywdzeniem.</w:t>
      </w:r>
    </w:p>
    <w:p w:rsidR="00D671E1" w:rsidRDefault="00D671E1" w:rsidP="00D671E1">
      <w:pPr>
        <w:pStyle w:val="Akapitzlist"/>
        <w:numPr>
          <w:ilvl w:val="0"/>
          <w:numId w:val="1"/>
        </w:numPr>
        <w:tabs>
          <w:tab w:val="left" w:pos="1114"/>
        </w:tabs>
        <w:spacing w:before="126"/>
        <w:ind w:hanging="277"/>
        <w:rPr>
          <w:sz w:val="25"/>
        </w:rPr>
      </w:pPr>
      <w:r>
        <w:rPr>
          <w:spacing w:val="-4"/>
          <w:sz w:val="25"/>
        </w:rPr>
        <w:t>Standard II Personel:</w:t>
      </w:r>
    </w:p>
    <w:p w:rsidR="00D671E1" w:rsidRDefault="00D671E1" w:rsidP="00D671E1">
      <w:pPr>
        <w:pStyle w:val="Tekstpodstawowy"/>
        <w:spacing w:before="120" w:line="348" w:lineRule="auto"/>
        <w:ind w:left="1118" w:hanging="2"/>
      </w:pPr>
      <w:r>
        <w:rPr>
          <w:spacing w:val="-2"/>
        </w:rPr>
        <w:t xml:space="preserve">Przedszkole monitoruje, edukuje i angażuje swoich pracowników w celu zapobiegania </w:t>
      </w:r>
      <w:r>
        <w:t>krzywdzeniu dzieci.</w:t>
      </w:r>
    </w:p>
    <w:p w:rsidR="00D671E1" w:rsidRDefault="00D671E1" w:rsidP="00D671E1">
      <w:pPr>
        <w:pStyle w:val="Akapitzlist"/>
        <w:numPr>
          <w:ilvl w:val="0"/>
          <w:numId w:val="1"/>
        </w:numPr>
        <w:tabs>
          <w:tab w:val="left" w:pos="1114"/>
        </w:tabs>
        <w:spacing w:line="279" w:lineRule="exact"/>
        <w:ind w:hanging="277"/>
        <w:rPr>
          <w:sz w:val="25"/>
        </w:rPr>
      </w:pPr>
      <w:r>
        <w:rPr>
          <w:spacing w:val="-4"/>
          <w:sz w:val="25"/>
        </w:rPr>
        <w:t>Standard III. Procedury</w:t>
      </w:r>
    </w:p>
    <w:p w:rsidR="00D671E1" w:rsidRDefault="00D671E1" w:rsidP="00D671E1">
      <w:pPr>
        <w:pStyle w:val="Tekstpodstawowy"/>
        <w:spacing w:before="130" w:line="345" w:lineRule="auto"/>
        <w:ind w:left="1128" w:right="144" w:hanging="12"/>
      </w:pPr>
      <w:r>
        <w:rPr>
          <w:spacing w:val="-6"/>
        </w:rPr>
        <w:t xml:space="preserve">W przedszkolu funkcjonują procedury zgłaszania podejrzenia oraz podejmowania interwencji </w:t>
      </w:r>
      <w:r>
        <w:t>w sytuacji zagrożenia bezpieczeństwa dzieci.</w:t>
      </w:r>
    </w:p>
    <w:p w:rsidR="00D671E1" w:rsidRDefault="00D671E1" w:rsidP="00D671E1">
      <w:pPr>
        <w:pStyle w:val="Akapitzlist"/>
        <w:numPr>
          <w:ilvl w:val="0"/>
          <w:numId w:val="1"/>
        </w:numPr>
        <w:tabs>
          <w:tab w:val="left" w:pos="1114"/>
        </w:tabs>
        <w:spacing w:before="3"/>
        <w:ind w:hanging="276"/>
        <w:rPr>
          <w:sz w:val="25"/>
        </w:rPr>
      </w:pPr>
      <w:r>
        <w:rPr>
          <w:spacing w:val="-4"/>
          <w:sz w:val="25"/>
        </w:rPr>
        <w:t>Standard IV Monitoring</w:t>
      </w:r>
    </w:p>
    <w:p w:rsidR="00D671E1" w:rsidRDefault="00D671E1" w:rsidP="00D671E1">
      <w:pPr>
        <w:pStyle w:val="Tekstpodstawowy"/>
        <w:tabs>
          <w:tab w:val="left" w:pos="2515"/>
          <w:tab w:val="left" w:pos="3810"/>
          <w:tab w:val="left" w:pos="4179"/>
          <w:tab w:val="left" w:pos="5352"/>
          <w:tab w:val="left" w:pos="6640"/>
          <w:tab w:val="left" w:pos="7784"/>
          <w:tab w:val="left" w:pos="9435"/>
        </w:tabs>
        <w:spacing w:before="125" w:line="345" w:lineRule="auto"/>
        <w:ind w:left="1115" w:right="120" w:firstLine="5"/>
      </w:pPr>
      <w:r>
        <w:rPr>
          <w:spacing w:val="-2"/>
        </w:rPr>
        <w:t>Przedszkole</w:t>
      </w:r>
      <w:r>
        <w:tab/>
      </w:r>
      <w:r>
        <w:rPr>
          <w:spacing w:val="-2"/>
        </w:rPr>
        <w:t>monitoruje</w:t>
      </w:r>
      <w:r>
        <w:t xml:space="preserve"> i </w:t>
      </w:r>
      <w:r>
        <w:rPr>
          <w:spacing w:val="-2"/>
        </w:rPr>
        <w:t>okresowo</w:t>
      </w:r>
      <w:r>
        <w:t xml:space="preserve"> </w:t>
      </w:r>
      <w:r>
        <w:rPr>
          <w:spacing w:val="-2"/>
        </w:rPr>
        <w:t>weryfikuje</w:t>
      </w:r>
      <w:r>
        <w:t xml:space="preserve"> </w:t>
      </w:r>
      <w:r>
        <w:rPr>
          <w:spacing w:val="-2"/>
        </w:rPr>
        <w:t>zgodność</w:t>
      </w:r>
      <w:r>
        <w:t xml:space="preserve"> </w:t>
      </w:r>
      <w:r>
        <w:rPr>
          <w:spacing w:val="-2"/>
        </w:rPr>
        <w:t>prowadzonych</w:t>
      </w:r>
      <w:r>
        <w:t xml:space="preserve"> </w:t>
      </w:r>
      <w:r>
        <w:rPr>
          <w:spacing w:val="-6"/>
        </w:rPr>
        <w:t xml:space="preserve">działań </w:t>
      </w:r>
      <w:r>
        <w:t>z przyjętymi standardami ochrony dzieci.</w:t>
      </w:r>
    </w:p>
    <w:p w:rsidR="00483E9B" w:rsidRDefault="00483E9B" w:rsidP="00D671E1">
      <w:pPr>
        <w:pStyle w:val="Tekstpodstawowy"/>
        <w:spacing w:line="285" w:lineRule="exact"/>
        <w:ind w:left="5081"/>
        <w:rPr>
          <w:w w:val="105"/>
        </w:rPr>
      </w:pPr>
    </w:p>
    <w:p w:rsidR="00483E9B" w:rsidRDefault="00483E9B" w:rsidP="00483E9B">
      <w:pPr>
        <w:pStyle w:val="Tekstpodstawowy"/>
        <w:spacing w:line="285" w:lineRule="exact"/>
        <w:ind w:left="5081"/>
        <w:jc w:val="center"/>
        <w:rPr>
          <w:w w:val="105"/>
        </w:rPr>
      </w:pPr>
    </w:p>
    <w:p w:rsidR="00D671E1" w:rsidRDefault="00D671E1" w:rsidP="00483E9B">
      <w:pPr>
        <w:pStyle w:val="Tekstpodstawowy"/>
        <w:spacing w:line="285" w:lineRule="exact"/>
        <w:ind w:left="426"/>
        <w:jc w:val="center"/>
      </w:pPr>
      <w:r>
        <w:rPr>
          <w:w w:val="105"/>
        </w:rPr>
        <w:lastRenderedPageBreak/>
        <w:t>§</w:t>
      </w:r>
      <w:r>
        <w:rPr>
          <w:color w:val="111111"/>
          <w:spacing w:val="-7"/>
          <w:w w:val="105"/>
        </w:rPr>
        <w:t>3.</w:t>
      </w:r>
    </w:p>
    <w:p w:rsidR="00D671E1" w:rsidRDefault="00483E9B" w:rsidP="00D671E1">
      <w:pPr>
        <w:pStyle w:val="Tekstpodstawowy"/>
        <w:spacing w:before="130" w:line="340" w:lineRule="auto"/>
        <w:ind w:left="407" w:firstLine="1"/>
      </w:pPr>
      <w:r>
        <w:rPr>
          <w:spacing w:val="-2"/>
        </w:rPr>
        <w:br/>
      </w:r>
      <w:r w:rsidR="00D671E1">
        <w:rPr>
          <w:spacing w:val="-2"/>
        </w:rPr>
        <w:t>Standardy w wersji zupełnej zamieszcza się na tablicy ogłoszeń w Niepublicznym Przedszkolu im. Kubusia Puchatka w Siedlcach.</w:t>
      </w:r>
    </w:p>
    <w:p w:rsidR="00D671E1" w:rsidRDefault="00D671E1" w:rsidP="00D671E1">
      <w:pPr>
        <w:pStyle w:val="Tekstpodstawowy"/>
        <w:spacing w:before="4"/>
        <w:ind w:left="285"/>
        <w:jc w:val="center"/>
      </w:pPr>
      <w:r>
        <w:br/>
        <w:t>§</w:t>
      </w:r>
      <w:r>
        <w:rPr>
          <w:spacing w:val="-5"/>
        </w:rPr>
        <w:t>4.</w:t>
      </w:r>
    </w:p>
    <w:p w:rsidR="00D671E1" w:rsidRDefault="00D671E1" w:rsidP="00D671E1">
      <w:pPr>
        <w:pStyle w:val="Tekstpodstawowy"/>
        <w:spacing w:before="4"/>
        <w:ind w:left="285"/>
      </w:pPr>
      <w:r>
        <w:br/>
      </w:r>
      <w:r>
        <w:rPr>
          <w:spacing w:val="-6"/>
        </w:rPr>
        <w:t>Wykonanie zarządzenia powierzam Pani Klaudii Korycińskiej.</w:t>
      </w:r>
    </w:p>
    <w:p w:rsidR="00D671E1" w:rsidRDefault="00D671E1" w:rsidP="00D671E1">
      <w:pPr>
        <w:pStyle w:val="Tekstpodstawowy"/>
        <w:spacing w:before="125"/>
        <w:ind w:left="286"/>
        <w:jc w:val="center"/>
      </w:pPr>
      <w:r>
        <w:br/>
        <w:t>§</w:t>
      </w:r>
      <w:r>
        <w:rPr>
          <w:spacing w:val="-7"/>
        </w:rPr>
        <w:t>5.</w:t>
      </w:r>
    </w:p>
    <w:p w:rsidR="00D671E1" w:rsidRDefault="00D671E1" w:rsidP="00D671E1">
      <w:pPr>
        <w:pStyle w:val="Tekstpodstawowy"/>
        <w:spacing w:before="125"/>
        <w:ind w:left="303" w:right="4929"/>
        <w:jc w:val="both"/>
      </w:pPr>
      <w:r>
        <w:rPr>
          <w:spacing w:val="-6"/>
        </w:rPr>
        <w:br/>
        <w:t>Zarządzenie wchodzi w życie z dniem podpisania.</w:t>
      </w:r>
    </w:p>
    <w:p w:rsidR="00470C20" w:rsidRDefault="00470C20"/>
    <w:sectPr w:rsidR="00470C20" w:rsidSect="0047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1AB3"/>
    <w:multiLevelType w:val="hybridMultilevel"/>
    <w:tmpl w:val="E21E460A"/>
    <w:lvl w:ilvl="0" w:tplc="4CA6F1E0">
      <w:start w:val="1"/>
      <w:numFmt w:val="decimal"/>
      <w:lvlText w:val="%1."/>
      <w:lvlJc w:val="left"/>
      <w:pPr>
        <w:ind w:left="1114" w:hanging="283"/>
        <w:jc w:val="left"/>
      </w:pPr>
      <w:rPr>
        <w:rFonts w:hint="default"/>
        <w:spacing w:val="0"/>
        <w:w w:val="97"/>
        <w:lang w:val="pl-PL" w:eastAsia="en-US" w:bidi="ar-SA"/>
      </w:rPr>
    </w:lvl>
    <w:lvl w:ilvl="1" w:tplc="AC828EE0">
      <w:numFmt w:val="bullet"/>
      <w:lvlText w:val="•"/>
      <w:lvlJc w:val="left"/>
      <w:pPr>
        <w:ind w:left="2032" w:hanging="283"/>
      </w:pPr>
      <w:rPr>
        <w:rFonts w:hint="default"/>
        <w:lang w:val="pl-PL" w:eastAsia="en-US" w:bidi="ar-SA"/>
      </w:rPr>
    </w:lvl>
    <w:lvl w:ilvl="2" w:tplc="8F9CD33A">
      <w:numFmt w:val="bullet"/>
      <w:lvlText w:val="•"/>
      <w:lvlJc w:val="left"/>
      <w:pPr>
        <w:ind w:left="2944" w:hanging="283"/>
      </w:pPr>
      <w:rPr>
        <w:rFonts w:hint="default"/>
        <w:lang w:val="pl-PL" w:eastAsia="en-US" w:bidi="ar-SA"/>
      </w:rPr>
    </w:lvl>
    <w:lvl w:ilvl="3" w:tplc="E45A15F6">
      <w:numFmt w:val="bullet"/>
      <w:lvlText w:val="•"/>
      <w:lvlJc w:val="left"/>
      <w:pPr>
        <w:ind w:left="3857" w:hanging="283"/>
      </w:pPr>
      <w:rPr>
        <w:rFonts w:hint="default"/>
        <w:lang w:val="pl-PL" w:eastAsia="en-US" w:bidi="ar-SA"/>
      </w:rPr>
    </w:lvl>
    <w:lvl w:ilvl="4" w:tplc="DFA68E98">
      <w:numFmt w:val="bullet"/>
      <w:lvlText w:val="•"/>
      <w:lvlJc w:val="left"/>
      <w:pPr>
        <w:ind w:left="4769" w:hanging="283"/>
      </w:pPr>
      <w:rPr>
        <w:rFonts w:hint="default"/>
        <w:lang w:val="pl-PL" w:eastAsia="en-US" w:bidi="ar-SA"/>
      </w:rPr>
    </w:lvl>
    <w:lvl w:ilvl="5" w:tplc="C5389992">
      <w:numFmt w:val="bullet"/>
      <w:lvlText w:val="•"/>
      <w:lvlJc w:val="left"/>
      <w:pPr>
        <w:ind w:left="5682" w:hanging="283"/>
      </w:pPr>
      <w:rPr>
        <w:rFonts w:hint="default"/>
        <w:lang w:val="pl-PL" w:eastAsia="en-US" w:bidi="ar-SA"/>
      </w:rPr>
    </w:lvl>
    <w:lvl w:ilvl="6" w:tplc="0876F5B4">
      <w:numFmt w:val="bullet"/>
      <w:lvlText w:val="•"/>
      <w:lvlJc w:val="left"/>
      <w:pPr>
        <w:ind w:left="6594" w:hanging="283"/>
      </w:pPr>
      <w:rPr>
        <w:rFonts w:hint="default"/>
        <w:lang w:val="pl-PL" w:eastAsia="en-US" w:bidi="ar-SA"/>
      </w:rPr>
    </w:lvl>
    <w:lvl w:ilvl="7" w:tplc="98CEB0CA">
      <w:numFmt w:val="bullet"/>
      <w:lvlText w:val="•"/>
      <w:lvlJc w:val="left"/>
      <w:pPr>
        <w:ind w:left="7506" w:hanging="283"/>
      </w:pPr>
      <w:rPr>
        <w:rFonts w:hint="default"/>
        <w:lang w:val="pl-PL" w:eastAsia="en-US" w:bidi="ar-SA"/>
      </w:rPr>
    </w:lvl>
    <w:lvl w:ilvl="8" w:tplc="D526ABD8">
      <w:numFmt w:val="bullet"/>
      <w:lvlText w:val="•"/>
      <w:lvlJc w:val="left"/>
      <w:pPr>
        <w:ind w:left="8419" w:hanging="28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671E1"/>
    <w:rsid w:val="00470C20"/>
    <w:rsid w:val="00483E9B"/>
    <w:rsid w:val="00D6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7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671E1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71E1"/>
    <w:rPr>
      <w:rFonts w:ascii="Times New Roman" w:eastAsia="Times New Roman" w:hAnsi="Times New Roman" w:cs="Times New Roman"/>
      <w:sz w:val="25"/>
      <w:szCs w:val="25"/>
    </w:rPr>
  </w:style>
  <w:style w:type="paragraph" w:styleId="Akapitzlist">
    <w:name w:val="List Paragraph"/>
    <w:basedOn w:val="Normalny"/>
    <w:uiPriority w:val="1"/>
    <w:qFormat/>
    <w:rsid w:val="00D671E1"/>
    <w:pPr>
      <w:ind w:left="1114" w:hanging="2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2024-03-13T20:08:00Z</dcterms:created>
  <dcterms:modified xsi:type="dcterms:W3CDTF">2024-03-13T20:20:00Z</dcterms:modified>
</cp:coreProperties>
</file>